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02C0" w14:textId="77777777" w:rsidR="007F1236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Explications des votes des élus n’appartenant pas à la majorité</w:t>
      </w:r>
    </w:p>
    <w:p w14:paraId="6519C6E1" w14:textId="7D23C174" w:rsidR="003C25D0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 xml:space="preserve">lors du Conseil Municipal du </w:t>
      </w:r>
      <w:r w:rsidR="00110AE0">
        <w:rPr>
          <w:b/>
          <w:bCs/>
          <w:sz w:val="28"/>
          <w:szCs w:val="28"/>
        </w:rPr>
        <w:t>17/12</w:t>
      </w:r>
      <w:r w:rsidRPr="007F1236">
        <w:rPr>
          <w:b/>
          <w:bCs/>
          <w:sz w:val="28"/>
          <w:szCs w:val="28"/>
        </w:rPr>
        <w:t>/20</w:t>
      </w:r>
    </w:p>
    <w:p w14:paraId="4172AFD1" w14:textId="63B55D81" w:rsidR="007F1236" w:rsidRDefault="007F1236" w:rsidP="007F1236">
      <w:pPr>
        <w:jc w:val="center"/>
      </w:pPr>
      <w:r>
        <w:t>_____________________</w:t>
      </w:r>
    </w:p>
    <w:p w14:paraId="21ACFA5C" w14:textId="77777777" w:rsidR="007F1236" w:rsidRDefault="007F1236"/>
    <w:p w14:paraId="3108D289" w14:textId="578BC009" w:rsidR="007F1236" w:rsidRPr="007F1236" w:rsidRDefault="007F1236">
      <w:pPr>
        <w:rPr>
          <w:color w:val="FF0000"/>
        </w:rPr>
      </w:pPr>
      <w:r w:rsidRPr="007F1236">
        <w:rPr>
          <w:b/>
          <w:bCs/>
          <w:color w:val="FF0000"/>
          <w:u w:val="single"/>
        </w:rPr>
        <w:t>Pour information</w:t>
      </w:r>
      <w:r w:rsidRPr="007F1236">
        <w:rPr>
          <w:color w:val="FF0000"/>
        </w:rPr>
        <w:t> : les élus n’appartenant pas à la majorité n’ont été convié à aucune réunion préparatoire.</w:t>
      </w:r>
    </w:p>
    <w:p w14:paraId="18A4B3BF" w14:textId="77777777" w:rsidR="007F1236" w:rsidRDefault="007F1236"/>
    <w:p w14:paraId="521CBF22" w14:textId="28C92E5E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1/ </w:t>
      </w:r>
      <w:r w:rsidR="00DD1682">
        <w:rPr>
          <w:b/>
          <w:bCs/>
        </w:rPr>
        <w:t>Approbation</w:t>
      </w:r>
      <w:r w:rsidR="00722B33">
        <w:rPr>
          <w:b/>
          <w:bCs/>
        </w:rPr>
        <w:t xml:space="preserve">/Modification </w:t>
      </w:r>
      <w:r w:rsidR="00DD1682">
        <w:rPr>
          <w:b/>
          <w:bCs/>
        </w:rPr>
        <w:t>d</w:t>
      </w:r>
      <w:r w:rsidR="00722B33">
        <w:rPr>
          <w:b/>
          <w:bCs/>
        </w:rPr>
        <w:t>u</w:t>
      </w:r>
      <w:r w:rsidR="00DD1682">
        <w:rPr>
          <w:b/>
          <w:bCs/>
        </w:rPr>
        <w:t xml:space="preserve"> </w:t>
      </w:r>
      <w:r w:rsidR="00895314">
        <w:rPr>
          <w:b/>
          <w:bCs/>
        </w:rPr>
        <w:t>PV</w:t>
      </w:r>
      <w:r w:rsidR="00DD1682">
        <w:rPr>
          <w:b/>
          <w:bCs/>
        </w:rPr>
        <w:t xml:space="preserve"> </w:t>
      </w:r>
      <w:r w:rsidR="00C62369">
        <w:rPr>
          <w:b/>
          <w:bCs/>
        </w:rPr>
        <w:t xml:space="preserve">et le compte-rendu </w:t>
      </w:r>
      <w:r w:rsidR="002A4656">
        <w:rPr>
          <w:b/>
          <w:bCs/>
        </w:rPr>
        <w:t xml:space="preserve">du </w:t>
      </w:r>
      <w:r w:rsidR="00895314">
        <w:rPr>
          <w:b/>
          <w:bCs/>
        </w:rPr>
        <w:t xml:space="preserve">précédent </w:t>
      </w:r>
      <w:r w:rsidR="00454F19">
        <w:rPr>
          <w:b/>
          <w:bCs/>
        </w:rPr>
        <w:t>Conseil Municipal</w:t>
      </w:r>
    </w:p>
    <w:p w14:paraId="4528FFCE" w14:textId="6E61E778" w:rsidR="00EE670A" w:rsidRDefault="00550F27">
      <w:r>
        <w:t>Il nous est enfin proposé de délibér</w:t>
      </w:r>
      <w:r w:rsidR="009A7F54">
        <w:t>er sur le PV du précédent conseil municipal</w:t>
      </w:r>
      <w:r w:rsidR="00791D24">
        <w:t>.</w:t>
      </w:r>
      <w:r w:rsidR="007827AE">
        <w:t xml:space="preserve"> </w:t>
      </w:r>
      <w:r w:rsidR="00347D35">
        <w:t>Le PV repre</w:t>
      </w:r>
      <w:r w:rsidR="00B860E5">
        <w:t>nant l’essentiel de l’ensemble des opinions exprimées, nous votons POUR.</w:t>
      </w:r>
    </w:p>
    <w:p w14:paraId="3CF9CDD8" w14:textId="464F33C3" w:rsidR="00B860E5" w:rsidRDefault="00E02962">
      <w:r>
        <w:t xml:space="preserve">Bien que la délibération sur le compte-rendu ne soit pas nécessaire mais </w:t>
      </w:r>
      <w:r w:rsidR="00E71E7F">
        <w:t xml:space="preserve">les éléments repris dans ce document étant </w:t>
      </w:r>
      <w:r w:rsidR="006F3BC2">
        <w:t>justes, nous votons POUR.</w:t>
      </w:r>
    </w:p>
    <w:p w14:paraId="5D1CEB9D" w14:textId="3987D468" w:rsidR="007F1236" w:rsidRDefault="007F1236"/>
    <w:p w14:paraId="2AEC629D" w14:textId="0071324D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2/ </w:t>
      </w:r>
      <w:r w:rsidR="00BA2081">
        <w:rPr>
          <w:b/>
          <w:bCs/>
        </w:rPr>
        <w:t>Décisions du maire</w:t>
      </w:r>
    </w:p>
    <w:p w14:paraId="5945EDDA" w14:textId="1FC684AB" w:rsidR="007F1236" w:rsidRDefault="006E5AAC">
      <w:r>
        <w:t xml:space="preserve">Pour information, </w:t>
      </w:r>
      <w:r w:rsidR="006F3BC2">
        <w:t>comme précédemment</w:t>
      </w:r>
      <w:r w:rsidR="00F132E8">
        <w:t>,</w:t>
      </w:r>
      <w:r w:rsidR="006F3BC2">
        <w:t xml:space="preserve"> l</w:t>
      </w:r>
      <w:r w:rsidR="00CC36B1">
        <w:t xml:space="preserve">a liste des décisions prises par le maire ne nous sont </w:t>
      </w:r>
      <w:r w:rsidR="00F132E8">
        <w:t>indiquées avant le conseil</w:t>
      </w:r>
      <w:r w:rsidR="005163DE">
        <w:t>.</w:t>
      </w:r>
    </w:p>
    <w:p w14:paraId="28A705A4" w14:textId="77777777" w:rsidR="002B7CD3" w:rsidRDefault="002B7CD3"/>
    <w:p w14:paraId="4BB35D36" w14:textId="2DD9172E" w:rsidR="007F1236" w:rsidRPr="00383B9B" w:rsidRDefault="002B564B">
      <w:pPr>
        <w:rPr>
          <w:b/>
          <w:bCs/>
        </w:rPr>
      </w:pPr>
      <w:r>
        <w:rPr>
          <w:b/>
          <w:bCs/>
        </w:rPr>
        <w:t>3</w:t>
      </w:r>
      <w:r w:rsidR="007F1236" w:rsidRPr="00383B9B">
        <w:rPr>
          <w:b/>
          <w:bCs/>
        </w:rPr>
        <w:t xml:space="preserve">/ </w:t>
      </w:r>
      <w:r w:rsidR="00755F23">
        <w:rPr>
          <w:b/>
          <w:bCs/>
        </w:rPr>
        <w:t>Réponse aux questions posées lors du précédent conseil</w:t>
      </w:r>
    </w:p>
    <w:p w14:paraId="7FA9CAFF" w14:textId="18361B93" w:rsidR="00B73779" w:rsidRDefault="00D05454" w:rsidP="00CC6DA7">
      <w:pPr>
        <w:pStyle w:val="Paragraphedeliste"/>
        <w:numPr>
          <w:ilvl w:val="0"/>
          <w:numId w:val="2"/>
        </w:numPr>
      </w:pPr>
      <w:r>
        <w:t>Pourquoi vote</w:t>
      </w:r>
      <w:r w:rsidR="00D1004C">
        <w:t>-t-on les comptes-rendus et non les PV ?</w:t>
      </w:r>
      <w:r w:rsidR="00B73779">
        <w:t> :</w:t>
      </w:r>
    </w:p>
    <w:p w14:paraId="3333B018" w14:textId="3506A0A0" w:rsidR="00383B9B" w:rsidRDefault="00202B11" w:rsidP="00B73779">
      <w:pPr>
        <w:pStyle w:val="Paragraphedelist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A8A273" wp14:editId="07DF4863">
            <wp:simplePos x="0" y="0"/>
            <wp:positionH relativeFrom="margin">
              <wp:align>right</wp:align>
            </wp:positionH>
            <wp:positionV relativeFrom="margin">
              <wp:posOffset>3825240</wp:posOffset>
            </wp:positionV>
            <wp:extent cx="6567805" cy="1112520"/>
            <wp:effectExtent l="0" t="0" r="444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63" b="34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117">
        <w:t xml:space="preserve">Cf. point </w:t>
      </w:r>
      <w:r w:rsidR="002227B5">
        <w:t>1. Afin de faire entendre notre demande</w:t>
      </w:r>
      <w:r w:rsidR="007324C5">
        <w:t>, nous avions adressé un courrier dans ce sens à M. le sous-préfet</w:t>
      </w:r>
      <w:r w:rsidR="00E55D0A">
        <w:t xml:space="preserve"> fin octobre. Sa réponse le 2 décembre dernier est très claire :</w:t>
      </w:r>
    </w:p>
    <w:p w14:paraId="0FD0B2B7" w14:textId="5464C53C" w:rsidR="00383B9B" w:rsidRDefault="00383B9B"/>
    <w:p w14:paraId="38EF75D3" w14:textId="37590DA9" w:rsidR="00383B9B" w:rsidRPr="00383B9B" w:rsidRDefault="00821860">
      <w:pPr>
        <w:rPr>
          <w:b/>
          <w:bCs/>
        </w:rPr>
      </w:pPr>
      <w:r>
        <w:rPr>
          <w:b/>
          <w:bCs/>
        </w:rPr>
        <w:t>4</w:t>
      </w:r>
      <w:r w:rsidR="00383B9B" w:rsidRPr="00383B9B">
        <w:rPr>
          <w:b/>
          <w:bCs/>
        </w:rPr>
        <w:t xml:space="preserve">/ </w:t>
      </w:r>
      <w:r w:rsidR="000B6B0F">
        <w:rPr>
          <w:b/>
          <w:bCs/>
        </w:rPr>
        <w:t>Vote du Règlement Intérieur du Conseil Municipal</w:t>
      </w:r>
      <w:r w:rsidR="00383B9B" w:rsidRPr="00383B9B">
        <w:rPr>
          <w:b/>
          <w:bCs/>
        </w:rPr>
        <w:t xml:space="preserve"> </w:t>
      </w:r>
    </w:p>
    <w:p w14:paraId="37896D10" w14:textId="72C74508" w:rsidR="00383B9B" w:rsidRDefault="006239A8">
      <w:r>
        <w:t xml:space="preserve">Nous </w:t>
      </w:r>
      <w:r w:rsidR="00BC3570">
        <w:t xml:space="preserve">vous </w:t>
      </w:r>
      <w:r>
        <w:t xml:space="preserve">rappelons que nous avons </w:t>
      </w:r>
      <w:r w:rsidR="00BC3570">
        <w:t>proposé</w:t>
      </w:r>
      <w:r w:rsidR="00DE6D31">
        <w:t xml:space="preserve"> le 15 décembre</w:t>
      </w:r>
      <w:r w:rsidR="00BC3570">
        <w:t xml:space="preserve"> des modifications au règlement intérieur </w:t>
      </w:r>
      <w:r w:rsidR="00DE6D31">
        <w:t>qui nous avait été envoyé par la mairie</w:t>
      </w:r>
      <w:r w:rsidR="00A756F2">
        <w:t>.</w:t>
      </w:r>
      <w:r w:rsidR="0021264F">
        <w:t xml:space="preserve"> </w:t>
      </w:r>
      <w:r w:rsidR="00AD7D75">
        <w:t>Afin d’être en conformité avec la loi, nous avons fait valider ces propositions de modification</w:t>
      </w:r>
      <w:r w:rsidR="00982D63">
        <w:t xml:space="preserve">s par le contrôle de légalité de la sous-préfecture. </w:t>
      </w:r>
      <w:r w:rsidR="0021264F">
        <w:t>A aucun moment</w:t>
      </w:r>
      <w:r w:rsidR="00982D63">
        <w:t>, M</w:t>
      </w:r>
      <w:r w:rsidR="00CD4AFC">
        <w:t xml:space="preserve">. le maire n’a fait part de ces propositions au conseil municipal. </w:t>
      </w:r>
      <w:r w:rsidR="001C15D9">
        <w:t>Aucune de nos propositions n’a été présenté</w:t>
      </w:r>
      <w:r w:rsidR="00146239">
        <w:t>es</w:t>
      </w:r>
      <w:r w:rsidR="005534E1">
        <w:t xml:space="preserve">. En conséquence, nous ne pouvons que </w:t>
      </w:r>
      <w:r w:rsidR="00146239">
        <w:t>voter CONTRE.</w:t>
      </w:r>
    </w:p>
    <w:p w14:paraId="53EB1140" w14:textId="7C01B7DC" w:rsidR="00383B9B" w:rsidRDefault="00383B9B"/>
    <w:p w14:paraId="68F77D89" w14:textId="34D2F74E" w:rsidR="00383B9B" w:rsidRPr="00383B9B" w:rsidRDefault="00D237F1">
      <w:pPr>
        <w:rPr>
          <w:b/>
          <w:bCs/>
        </w:rPr>
      </w:pPr>
      <w:r>
        <w:rPr>
          <w:b/>
          <w:bCs/>
        </w:rPr>
        <w:t>5</w:t>
      </w:r>
      <w:r w:rsidR="00383B9B" w:rsidRPr="00383B9B">
        <w:rPr>
          <w:b/>
          <w:bCs/>
        </w:rPr>
        <w:t xml:space="preserve">/ </w:t>
      </w:r>
      <w:r w:rsidR="00750836">
        <w:rPr>
          <w:b/>
          <w:bCs/>
        </w:rPr>
        <w:t>Vote des orientations budgétaires projet mis en place par la commune sur le mandat 2020-2026</w:t>
      </w:r>
    </w:p>
    <w:p w14:paraId="4F70E642" w14:textId="1B492E65" w:rsidR="00342D58" w:rsidRDefault="0058216E" w:rsidP="00342D58">
      <w:r>
        <w:t xml:space="preserve">Nous regrettons </w:t>
      </w:r>
      <w:r w:rsidR="00A4681B">
        <w:t>qu’il ne nous soit présenté que « les grandes lignes » des</w:t>
      </w:r>
      <w:r w:rsidR="001F4D60">
        <w:t xml:space="preserve"> orientations budgétaires</w:t>
      </w:r>
      <w:r w:rsidR="001F13AE">
        <w:t xml:space="preserve"> et qu’elles</w:t>
      </w:r>
      <w:r w:rsidR="001F4D60">
        <w:t xml:space="preserve"> ne soient pas plus détaillées dans les actions à mener mais considérant </w:t>
      </w:r>
      <w:r w:rsidR="00A75555">
        <w:t xml:space="preserve">que la valorisation de nos patrimoines est </w:t>
      </w:r>
      <w:r w:rsidR="00A4681B">
        <w:t>importante, nous votons POUR</w:t>
      </w:r>
      <w:r w:rsidR="00342D58">
        <w:t>.</w:t>
      </w:r>
    </w:p>
    <w:p w14:paraId="06A0435D" w14:textId="4D44E9ED" w:rsidR="00383B9B" w:rsidRDefault="00383B9B"/>
    <w:p w14:paraId="67CF0A34" w14:textId="026F3C80" w:rsidR="00383B9B" w:rsidRPr="00761A17" w:rsidRDefault="00342D58">
      <w:pPr>
        <w:rPr>
          <w:b/>
          <w:bCs/>
        </w:rPr>
      </w:pPr>
      <w:r>
        <w:rPr>
          <w:b/>
          <w:bCs/>
        </w:rPr>
        <w:t>6</w:t>
      </w:r>
      <w:r w:rsidR="00383B9B" w:rsidRPr="00761A17">
        <w:rPr>
          <w:b/>
          <w:bCs/>
        </w:rPr>
        <w:t xml:space="preserve">/ </w:t>
      </w:r>
      <w:r w:rsidR="007F525C">
        <w:rPr>
          <w:b/>
          <w:bCs/>
        </w:rPr>
        <w:t>Vote des dénominations des voies</w:t>
      </w:r>
    </w:p>
    <w:p w14:paraId="7F480478" w14:textId="40F6ACC0" w:rsidR="007F525C" w:rsidRDefault="001237C9">
      <w:r>
        <w:t>La mise en place d</w:t>
      </w:r>
      <w:r w:rsidR="008776B8">
        <w:t xml:space="preserve">’une actualisation de la dénomination des voies étant </w:t>
      </w:r>
      <w:r w:rsidR="00F33FA2">
        <w:t>préconisée</w:t>
      </w:r>
      <w:r w:rsidR="003F4C90">
        <w:t xml:space="preserve"> par la loi </w:t>
      </w:r>
      <w:r w:rsidR="00E908A7">
        <w:t>du 7 octobre 2016 pour Une République Numérique, nous votons POUR ce nouvel adressage.</w:t>
      </w:r>
    </w:p>
    <w:p w14:paraId="524E0C61" w14:textId="77777777" w:rsidR="00F33FA2" w:rsidRPr="007F525C" w:rsidRDefault="00F33FA2"/>
    <w:p w14:paraId="51DD27A3" w14:textId="5DB65DC7" w:rsidR="00787EF0" w:rsidRPr="00C77F2C" w:rsidRDefault="00DD5D5E">
      <w:pPr>
        <w:rPr>
          <w:b/>
          <w:bCs/>
        </w:rPr>
      </w:pPr>
      <w:r>
        <w:rPr>
          <w:b/>
          <w:bCs/>
        </w:rPr>
        <w:t>7</w:t>
      </w:r>
      <w:r w:rsidR="003F79BF" w:rsidRPr="00C77F2C">
        <w:rPr>
          <w:b/>
          <w:bCs/>
        </w:rPr>
        <w:t>/</w:t>
      </w:r>
      <w:r w:rsidR="00611993" w:rsidRPr="00C77F2C">
        <w:rPr>
          <w:b/>
          <w:bCs/>
        </w:rPr>
        <w:t xml:space="preserve"> </w:t>
      </w:r>
      <w:r w:rsidR="003356B3">
        <w:rPr>
          <w:b/>
          <w:bCs/>
        </w:rPr>
        <w:t>Régularisation intégration parcelle ZD 301 dans le domaine communal</w:t>
      </w:r>
    </w:p>
    <w:p w14:paraId="0EDF5D1A" w14:textId="579D4E6A" w:rsidR="00F06164" w:rsidRDefault="00C94335">
      <w:r>
        <w:t xml:space="preserve">S’agissant d’une </w:t>
      </w:r>
      <w:r w:rsidR="00EE5C03">
        <w:t xml:space="preserve">régularisation concernant une </w:t>
      </w:r>
      <w:r>
        <w:t xml:space="preserve">omission administrative </w:t>
      </w:r>
      <w:r w:rsidR="00EE5C03">
        <w:t>durant le mandat précédent, nous votons POUR</w:t>
      </w:r>
      <w:r w:rsidR="00DE2D47">
        <w:t>.</w:t>
      </w:r>
    </w:p>
    <w:p w14:paraId="48D61A70" w14:textId="58C12409" w:rsidR="009817A2" w:rsidRDefault="009817A2"/>
    <w:p w14:paraId="049055F3" w14:textId="43E339C5" w:rsidR="009817A2" w:rsidRPr="00224F3C" w:rsidRDefault="009817A2">
      <w:pPr>
        <w:rPr>
          <w:b/>
          <w:bCs/>
        </w:rPr>
      </w:pPr>
      <w:r w:rsidRPr="00224F3C">
        <w:rPr>
          <w:b/>
          <w:bCs/>
        </w:rPr>
        <w:t xml:space="preserve">8/ Autorisation de signature de la convention </w:t>
      </w:r>
      <w:r w:rsidR="00224F3C" w:rsidRPr="00224F3C">
        <w:rPr>
          <w:b/>
          <w:bCs/>
        </w:rPr>
        <w:t>auprès de l’AMF pour la télétransmission aux services préfectoraux</w:t>
      </w:r>
    </w:p>
    <w:p w14:paraId="7F2C1441" w14:textId="70E22EA6" w:rsidR="00224F3C" w:rsidRDefault="00EB77FA">
      <w:r>
        <w:t>La mise en place de cette convention permettant une économie substantielle pour les administrés, nous votons POUR.</w:t>
      </w:r>
    </w:p>
    <w:p w14:paraId="30249430" w14:textId="7DA33DEF" w:rsidR="00EB77FA" w:rsidRPr="00030B49" w:rsidRDefault="00030B49">
      <w:pPr>
        <w:rPr>
          <w:b/>
          <w:bCs/>
        </w:rPr>
      </w:pPr>
      <w:r w:rsidRPr="00030B49">
        <w:rPr>
          <w:b/>
          <w:bCs/>
        </w:rPr>
        <w:lastRenderedPageBreak/>
        <w:t>9/ Vote de la durée d’amortissement des subventions d’investissement versées eu SDET</w:t>
      </w:r>
    </w:p>
    <w:p w14:paraId="7A8BFEF8" w14:textId="7989CD11" w:rsidR="00030B49" w:rsidRDefault="008C6326">
      <w:r>
        <w:t>Nous votons POUR la durée d’amortissement</w:t>
      </w:r>
      <w:r w:rsidR="00F12042">
        <w:t xml:space="preserve"> de 10 ans</w:t>
      </w:r>
      <w:r>
        <w:t xml:space="preserve"> </w:t>
      </w:r>
      <w:r w:rsidR="00F12042">
        <w:t xml:space="preserve">préconisée par M. le trésorier </w:t>
      </w:r>
      <w:r w:rsidR="002445E1">
        <w:t>de Puylaurens.</w:t>
      </w:r>
    </w:p>
    <w:p w14:paraId="368CEF5A" w14:textId="57C71201" w:rsidR="002445E1" w:rsidRDefault="002445E1"/>
    <w:p w14:paraId="0B0AA70E" w14:textId="5613FF0D" w:rsidR="002445E1" w:rsidRPr="00473EAC" w:rsidRDefault="002445E1">
      <w:pPr>
        <w:rPr>
          <w:b/>
          <w:bCs/>
        </w:rPr>
      </w:pPr>
      <w:r w:rsidRPr="00473EAC">
        <w:rPr>
          <w:b/>
          <w:bCs/>
        </w:rPr>
        <w:t xml:space="preserve">10/ Délibération pour autoriser le maire à entreprendre les démarches </w:t>
      </w:r>
      <w:r w:rsidR="00535280" w:rsidRPr="00473EAC">
        <w:rPr>
          <w:b/>
          <w:bCs/>
        </w:rPr>
        <w:t xml:space="preserve">de maîtrise d’œuvre pour la réfection, </w:t>
      </w:r>
      <w:r w:rsidR="00A143BB" w:rsidRPr="00473EAC">
        <w:rPr>
          <w:b/>
          <w:bCs/>
        </w:rPr>
        <w:t>la mise aux normes, l’</w:t>
      </w:r>
      <w:r w:rsidR="001B5ADD" w:rsidRPr="00473EAC">
        <w:rPr>
          <w:b/>
          <w:bCs/>
        </w:rPr>
        <w:t>extension</w:t>
      </w:r>
      <w:r w:rsidR="00A143BB" w:rsidRPr="00473EAC">
        <w:rPr>
          <w:b/>
          <w:bCs/>
        </w:rPr>
        <w:t xml:space="preserve"> du réseau assainissement et travaux </w:t>
      </w:r>
      <w:r w:rsidR="00030DD7" w:rsidRPr="00473EAC">
        <w:rPr>
          <w:b/>
          <w:bCs/>
        </w:rPr>
        <w:t>pompe de relevage</w:t>
      </w:r>
    </w:p>
    <w:p w14:paraId="3D396E05" w14:textId="6B93CE3A" w:rsidR="00030DD7" w:rsidRDefault="004A5EC7">
      <w:r>
        <w:t>Cette démarche respectant le CGCT</w:t>
      </w:r>
      <w:r w:rsidR="00473EAC">
        <w:t>, nous votons POUR.</w:t>
      </w:r>
    </w:p>
    <w:p w14:paraId="31A0837B" w14:textId="77777777" w:rsidR="00E53C4C" w:rsidRDefault="00E53C4C"/>
    <w:p w14:paraId="79B58FF6" w14:textId="1AA11B49" w:rsidR="00582146" w:rsidRDefault="00582146">
      <w:r>
        <w:t xml:space="preserve">Pour autant, </w:t>
      </w:r>
      <w:r w:rsidR="00633179">
        <w:t>dans ce point 10/</w:t>
      </w:r>
      <w:r w:rsidR="003E49E4">
        <w:t xml:space="preserve">, M. Daniel MONTAGNÉ n’a </w:t>
      </w:r>
      <w:r w:rsidR="001057A3">
        <w:t xml:space="preserve">pas </w:t>
      </w:r>
      <w:r w:rsidR="004B51B8">
        <w:t>dit ce qui est indiqué dans le PV :</w:t>
      </w:r>
    </w:p>
    <w:p w14:paraId="38FFBF24" w14:textId="710410A5" w:rsidR="00582146" w:rsidRDefault="004B51B8">
      <w:r>
        <w:t xml:space="preserve">« M. Daniel MONTAGNE </w:t>
      </w:r>
      <w:r w:rsidR="004826F1">
        <w:t>prend la parole et signifie qu’il n’y a pas de panneau de signalisation</w:t>
      </w:r>
      <w:r w:rsidR="00501581">
        <w:t xml:space="preserve"> au niveau de l’abris bus chemin des 4 vents, et demande </w:t>
      </w:r>
      <w:r w:rsidR="00E54408">
        <w:t>qu’un panneau soit installé, de plus il précise que des administrés se sont pl</w:t>
      </w:r>
      <w:r w:rsidR="00E11F67">
        <w:t xml:space="preserve">aints par rapport à cette absence de panneau et de la dangerosité de </w:t>
      </w:r>
      <w:r w:rsidR="001057A3">
        <w:t>la voie sur laquelle se trouve l’abris bus. »</w:t>
      </w:r>
    </w:p>
    <w:p w14:paraId="62C617E6" w14:textId="072AF160" w:rsidR="001057A3" w:rsidRDefault="001057A3"/>
    <w:p w14:paraId="7A000BE4" w14:textId="2F44B608" w:rsidR="001057A3" w:rsidRDefault="00E53C4C">
      <w:r>
        <w:rPr>
          <w:noProof/>
        </w:rPr>
        <w:drawing>
          <wp:anchor distT="0" distB="0" distL="114300" distR="114300" simplePos="0" relativeHeight="251659264" behindDoc="0" locked="0" layoutInCell="1" allowOverlap="1" wp14:anchorId="01A7106B" wp14:editId="5F848C58">
            <wp:simplePos x="0" y="0"/>
            <wp:positionH relativeFrom="margin">
              <wp:align>center</wp:align>
            </wp:positionH>
            <wp:positionV relativeFrom="margin">
              <wp:posOffset>2458720</wp:posOffset>
            </wp:positionV>
            <wp:extent cx="7103321" cy="67056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321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Daniel </w:t>
      </w:r>
      <w:r w:rsidR="00E94F3E">
        <w:t xml:space="preserve">MONTAGNÉ </w:t>
      </w:r>
      <w:r>
        <w:t>a adressé à la mairie</w:t>
      </w:r>
      <w:r w:rsidR="009E4EFE">
        <w:t xml:space="preserve"> début janvier</w:t>
      </w:r>
      <w:r>
        <w:t>, la demande de modification suivante :</w:t>
      </w:r>
    </w:p>
    <w:p w14:paraId="217F892C" w14:textId="04513F93" w:rsidR="00E53C4C" w:rsidRDefault="00E53C4C"/>
    <w:p w14:paraId="6A7B089B" w14:textId="799EB661" w:rsidR="00473EAC" w:rsidRPr="009354C7" w:rsidRDefault="009E4EFE">
      <w:pPr>
        <w:rPr>
          <w:b/>
          <w:bCs/>
        </w:rPr>
      </w:pPr>
      <w:r w:rsidRPr="009354C7">
        <w:rPr>
          <w:b/>
          <w:bCs/>
        </w:rPr>
        <w:t xml:space="preserve">11/ Autorisation permanente </w:t>
      </w:r>
      <w:r w:rsidR="00662458" w:rsidRPr="009354C7">
        <w:rPr>
          <w:b/>
          <w:bCs/>
        </w:rPr>
        <w:t xml:space="preserve">donnée au maire afin de rechercher des subventions </w:t>
      </w:r>
      <w:r w:rsidR="009354C7" w:rsidRPr="009354C7">
        <w:rPr>
          <w:b/>
          <w:bCs/>
        </w:rPr>
        <w:t>pour l’ensemble des projets communaux</w:t>
      </w:r>
    </w:p>
    <w:p w14:paraId="58C79FA6" w14:textId="060C8DE8" w:rsidR="009354C7" w:rsidRDefault="00E53EA2">
      <w:r>
        <w:t>Nous votons POUR cette autorisation de recherche de subvention</w:t>
      </w:r>
      <w:r w:rsidR="001E0268">
        <w:t>s.</w:t>
      </w:r>
    </w:p>
    <w:sectPr w:rsidR="009354C7" w:rsidSect="007F12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BB30" w14:textId="77777777" w:rsidR="000E2C49" w:rsidRDefault="000E2C49" w:rsidP="00BA4F5A">
      <w:pPr>
        <w:spacing w:line="240" w:lineRule="auto"/>
      </w:pPr>
      <w:r>
        <w:separator/>
      </w:r>
    </w:p>
  </w:endnote>
  <w:endnote w:type="continuationSeparator" w:id="0">
    <w:p w14:paraId="1AD8F17B" w14:textId="77777777" w:rsidR="000E2C49" w:rsidRDefault="000E2C49" w:rsidP="00BA4F5A">
      <w:pPr>
        <w:spacing w:line="240" w:lineRule="auto"/>
      </w:pPr>
      <w:r>
        <w:continuationSeparator/>
      </w:r>
    </w:p>
  </w:endnote>
  <w:endnote w:type="continuationNotice" w:id="1">
    <w:p w14:paraId="25DDD976" w14:textId="77777777" w:rsidR="000E2C49" w:rsidRDefault="000E2C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616680"/>
      <w:docPartObj>
        <w:docPartGallery w:val="Page Numbers (Bottom of Page)"/>
        <w:docPartUnique/>
      </w:docPartObj>
    </w:sdtPr>
    <w:sdtEndPr/>
    <w:sdtContent>
      <w:p w14:paraId="1F7DACF8" w14:textId="77777777" w:rsidR="00BA4F5A" w:rsidRDefault="00BA4F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A2740" w14:textId="77777777" w:rsidR="00BA4F5A" w:rsidRDefault="00BA4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F066" w14:textId="77777777" w:rsidR="000E2C49" w:rsidRDefault="000E2C49" w:rsidP="00BA4F5A">
      <w:pPr>
        <w:spacing w:line="240" w:lineRule="auto"/>
      </w:pPr>
      <w:r>
        <w:separator/>
      </w:r>
    </w:p>
  </w:footnote>
  <w:footnote w:type="continuationSeparator" w:id="0">
    <w:p w14:paraId="007061F3" w14:textId="77777777" w:rsidR="000E2C49" w:rsidRDefault="000E2C49" w:rsidP="00BA4F5A">
      <w:pPr>
        <w:spacing w:line="240" w:lineRule="auto"/>
      </w:pPr>
      <w:r>
        <w:continuationSeparator/>
      </w:r>
    </w:p>
  </w:footnote>
  <w:footnote w:type="continuationNotice" w:id="1">
    <w:p w14:paraId="7245BC85" w14:textId="77777777" w:rsidR="000E2C49" w:rsidRDefault="000E2C4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602C"/>
    <w:multiLevelType w:val="hybridMultilevel"/>
    <w:tmpl w:val="1A7453B8"/>
    <w:lvl w:ilvl="0" w:tplc="09B6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3B83"/>
    <w:multiLevelType w:val="hybridMultilevel"/>
    <w:tmpl w:val="9DD68D14"/>
    <w:lvl w:ilvl="0" w:tplc="6D4EE1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6"/>
    <w:rsid w:val="00003DFA"/>
    <w:rsid w:val="000062E7"/>
    <w:rsid w:val="00006AA6"/>
    <w:rsid w:val="000136BD"/>
    <w:rsid w:val="00030B49"/>
    <w:rsid w:val="00030DD7"/>
    <w:rsid w:val="00034491"/>
    <w:rsid w:val="00042F20"/>
    <w:rsid w:val="00043603"/>
    <w:rsid w:val="00087F7D"/>
    <w:rsid w:val="000940FD"/>
    <w:rsid w:val="000B03F9"/>
    <w:rsid w:val="000B0D2C"/>
    <w:rsid w:val="000B6B0F"/>
    <w:rsid w:val="000C4C0A"/>
    <w:rsid w:val="000C5B94"/>
    <w:rsid w:val="000D1AD8"/>
    <w:rsid w:val="000E2C49"/>
    <w:rsid w:val="000E3770"/>
    <w:rsid w:val="000E5AD6"/>
    <w:rsid w:val="000F52B0"/>
    <w:rsid w:val="001057A3"/>
    <w:rsid w:val="00106711"/>
    <w:rsid w:val="00110AE0"/>
    <w:rsid w:val="00111C1E"/>
    <w:rsid w:val="001133F2"/>
    <w:rsid w:val="001237C9"/>
    <w:rsid w:val="00130109"/>
    <w:rsid w:val="00135683"/>
    <w:rsid w:val="001377B7"/>
    <w:rsid w:val="00146239"/>
    <w:rsid w:val="0017197F"/>
    <w:rsid w:val="001773C5"/>
    <w:rsid w:val="00177F9F"/>
    <w:rsid w:val="00181898"/>
    <w:rsid w:val="001970DB"/>
    <w:rsid w:val="001A0D12"/>
    <w:rsid w:val="001A1993"/>
    <w:rsid w:val="001A6C23"/>
    <w:rsid w:val="001B2166"/>
    <w:rsid w:val="001B554A"/>
    <w:rsid w:val="001B5ADD"/>
    <w:rsid w:val="001B6F36"/>
    <w:rsid w:val="001C15D9"/>
    <w:rsid w:val="001D2F52"/>
    <w:rsid w:val="001D37A2"/>
    <w:rsid w:val="001E0268"/>
    <w:rsid w:val="001F13AE"/>
    <w:rsid w:val="001F4D60"/>
    <w:rsid w:val="00200190"/>
    <w:rsid w:val="00202B11"/>
    <w:rsid w:val="00207B81"/>
    <w:rsid w:val="00211ECE"/>
    <w:rsid w:val="0021264F"/>
    <w:rsid w:val="002164DB"/>
    <w:rsid w:val="002227B5"/>
    <w:rsid w:val="00224F3C"/>
    <w:rsid w:val="00224FF8"/>
    <w:rsid w:val="0024361F"/>
    <w:rsid w:val="002445E1"/>
    <w:rsid w:val="00244BD7"/>
    <w:rsid w:val="00250A28"/>
    <w:rsid w:val="002749C9"/>
    <w:rsid w:val="00282DC4"/>
    <w:rsid w:val="00290E7A"/>
    <w:rsid w:val="002A4656"/>
    <w:rsid w:val="002B1F03"/>
    <w:rsid w:val="002B564B"/>
    <w:rsid w:val="002B7CD3"/>
    <w:rsid w:val="002C64CB"/>
    <w:rsid w:val="002D47D5"/>
    <w:rsid w:val="002D741F"/>
    <w:rsid w:val="002E1A81"/>
    <w:rsid w:val="002E46AE"/>
    <w:rsid w:val="0030169A"/>
    <w:rsid w:val="00312B0A"/>
    <w:rsid w:val="00317F62"/>
    <w:rsid w:val="003225BC"/>
    <w:rsid w:val="0033426C"/>
    <w:rsid w:val="003356B3"/>
    <w:rsid w:val="00342D58"/>
    <w:rsid w:val="00347D35"/>
    <w:rsid w:val="00372C20"/>
    <w:rsid w:val="0038164F"/>
    <w:rsid w:val="00383B9B"/>
    <w:rsid w:val="00387DF3"/>
    <w:rsid w:val="003A265D"/>
    <w:rsid w:val="003B5C5F"/>
    <w:rsid w:val="003B6195"/>
    <w:rsid w:val="003C25D0"/>
    <w:rsid w:val="003C6866"/>
    <w:rsid w:val="003E49E4"/>
    <w:rsid w:val="003E4A86"/>
    <w:rsid w:val="003F3FCF"/>
    <w:rsid w:val="003F4C90"/>
    <w:rsid w:val="003F70F9"/>
    <w:rsid w:val="003F79BF"/>
    <w:rsid w:val="00413AC8"/>
    <w:rsid w:val="00432E57"/>
    <w:rsid w:val="00454F19"/>
    <w:rsid w:val="00464A3B"/>
    <w:rsid w:val="0047390C"/>
    <w:rsid w:val="00473EAC"/>
    <w:rsid w:val="004826F1"/>
    <w:rsid w:val="004846AA"/>
    <w:rsid w:val="00490A70"/>
    <w:rsid w:val="00491CEA"/>
    <w:rsid w:val="00495ABB"/>
    <w:rsid w:val="004A5EC7"/>
    <w:rsid w:val="004B3468"/>
    <w:rsid w:val="004B51B8"/>
    <w:rsid w:val="004E4F8E"/>
    <w:rsid w:val="004E52BF"/>
    <w:rsid w:val="004F1247"/>
    <w:rsid w:val="005003A1"/>
    <w:rsid w:val="00501085"/>
    <w:rsid w:val="00501581"/>
    <w:rsid w:val="00502DE2"/>
    <w:rsid w:val="0050787F"/>
    <w:rsid w:val="00512B97"/>
    <w:rsid w:val="0051485E"/>
    <w:rsid w:val="005163DE"/>
    <w:rsid w:val="00523E4F"/>
    <w:rsid w:val="00535280"/>
    <w:rsid w:val="00550F27"/>
    <w:rsid w:val="005534E1"/>
    <w:rsid w:val="00570F79"/>
    <w:rsid w:val="00571E39"/>
    <w:rsid w:val="00577106"/>
    <w:rsid w:val="00582146"/>
    <w:rsid w:val="0058216E"/>
    <w:rsid w:val="005868FF"/>
    <w:rsid w:val="00592A13"/>
    <w:rsid w:val="0059391F"/>
    <w:rsid w:val="00594F45"/>
    <w:rsid w:val="00596909"/>
    <w:rsid w:val="005A4752"/>
    <w:rsid w:val="005A6EFC"/>
    <w:rsid w:val="005B189C"/>
    <w:rsid w:val="005B4BA1"/>
    <w:rsid w:val="005B5877"/>
    <w:rsid w:val="005F17BB"/>
    <w:rsid w:val="00607C60"/>
    <w:rsid w:val="00610BAB"/>
    <w:rsid w:val="00611993"/>
    <w:rsid w:val="00615F13"/>
    <w:rsid w:val="00620B46"/>
    <w:rsid w:val="006239A8"/>
    <w:rsid w:val="00623BB9"/>
    <w:rsid w:val="00633179"/>
    <w:rsid w:val="006377DF"/>
    <w:rsid w:val="00644D37"/>
    <w:rsid w:val="00661FF8"/>
    <w:rsid w:val="00662458"/>
    <w:rsid w:val="00681735"/>
    <w:rsid w:val="00681F59"/>
    <w:rsid w:val="00692E55"/>
    <w:rsid w:val="00696F32"/>
    <w:rsid w:val="006B30A1"/>
    <w:rsid w:val="006D1414"/>
    <w:rsid w:val="006E5871"/>
    <w:rsid w:val="006E5AAC"/>
    <w:rsid w:val="006E7EA2"/>
    <w:rsid w:val="006F1F12"/>
    <w:rsid w:val="006F3BC2"/>
    <w:rsid w:val="00720F06"/>
    <w:rsid w:val="00722B33"/>
    <w:rsid w:val="00731325"/>
    <w:rsid w:val="007324C5"/>
    <w:rsid w:val="00734966"/>
    <w:rsid w:val="00736482"/>
    <w:rsid w:val="007371EE"/>
    <w:rsid w:val="00745C6B"/>
    <w:rsid w:val="00750836"/>
    <w:rsid w:val="00753794"/>
    <w:rsid w:val="00755F23"/>
    <w:rsid w:val="00761A17"/>
    <w:rsid w:val="007620E2"/>
    <w:rsid w:val="00767673"/>
    <w:rsid w:val="007827AE"/>
    <w:rsid w:val="00784E6A"/>
    <w:rsid w:val="00787EF0"/>
    <w:rsid w:val="00791D24"/>
    <w:rsid w:val="007B0AA6"/>
    <w:rsid w:val="007B2A14"/>
    <w:rsid w:val="007B5242"/>
    <w:rsid w:val="007B7AC6"/>
    <w:rsid w:val="007C2BF9"/>
    <w:rsid w:val="007D2D5C"/>
    <w:rsid w:val="007E203B"/>
    <w:rsid w:val="007F1236"/>
    <w:rsid w:val="007F525C"/>
    <w:rsid w:val="008017B8"/>
    <w:rsid w:val="00803523"/>
    <w:rsid w:val="0081266E"/>
    <w:rsid w:val="00812724"/>
    <w:rsid w:val="00812BEC"/>
    <w:rsid w:val="0081365B"/>
    <w:rsid w:val="00821860"/>
    <w:rsid w:val="00836358"/>
    <w:rsid w:val="0083637B"/>
    <w:rsid w:val="008447C2"/>
    <w:rsid w:val="0085488B"/>
    <w:rsid w:val="00860105"/>
    <w:rsid w:val="008626AF"/>
    <w:rsid w:val="00864056"/>
    <w:rsid w:val="008776B8"/>
    <w:rsid w:val="00895314"/>
    <w:rsid w:val="00895388"/>
    <w:rsid w:val="008A11F8"/>
    <w:rsid w:val="008A43B4"/>
    <w:rsid w:val="008A7CC3"/>
    <w:rsid w:val="008C0926"/>
    <w:rsid w:val="008C6326"/>
    <w:rsid w:val="008D3951"/>
    <w:rsid w:val="008F6471"/>
    <w:rsid w:val="009053A5"/>
    <w:rsid w:val="0091605E"/>
    <w:rsid w:val="00922B58"/>
    <w:rsid w:val="009271C6"/>
    <w:rsid w:val="009354C7"/>
    <w:rsid w:val="00936178"/>
    <w:rsid w:val="009372B4"/>
    <w:rsid w:val="00937DCA"/>
    <w:rsid w:val="00943D51"/>
    <w:rsid w:val="00953DFD"/>
    <w:rsid w:val="00966788"/>
    <w:rsid w:val="00967A6E"/>
    <w:rsid w:val="009817A2"/>
    <w:rsid w:val="00982D63"/>
    <w:rsid w:val="00990066"/>
    <w:rsid w:val="009A7F54"/>
    <w:rsid w:val="009B5EE5"/>
    <w:rsid w:val="009C2E73"/>
    <w:rsid w:val="009C4F56"/>
    <w:rsid w:val="009E4EFE"/>
    <w:rsid w:val="009F0B25"/>
    <w:rsid w:val="009F23AF"/>
    <w:rsid w:val="00A143BB"/>
    <w:rsid w:val="00A3136F"/>
    <w:rsid w:val="00A34F89"/>
    <w:rsid w:val="00A459D4"/>
    <w:rsid w:val="00A4681B"/>
    <w:rsid w:val="00A56BA0"/>
    <w:rsid w:val="00A601C5"/>
    <w:rsid w:val="00A62DF1"/>
    <w:rsid w:val="00A75555"/>
    <w:rsid w:val="00A756F2"/>
    <w:rsid w:val="00A777FA"/>
    <w:rsid w:val="00A8043F"/>
    <w:rsid w:val="00A85D53"/>
    <w:rsid w:val="00A85DCC"/>
    <w:rsid w:val="00A94FED"/>
    <w:rsid w:val="00AA174E"/>
    <w:rsid w:val="00AA1BEC"/>
    <w:rsid w:val="00AB6D42"/>
    <w:rsid w:val="00AD24CB"/>
    <w:rsid w:val="00AD55DA"/>
    <w:rsid w:val="00AD7D75"/>
    <w:rsid w:val="00AE4C20"/>
    <w:rsid w:val="00B12082"/>
    <w:rsid w:val="00B12B25"/>
    <w:rsid w:val="00B31BEF"/>
    <w:rsid w:val="00B455C7"/>
    <w:rsid w:val="00B512CF"/>
    <w:rsid w:val="00B52E76"/>
    <w:rsid w:val="00B56059"/>
    <w:rsid w:val="00B626A6"/>
    <w:rsid w:val="00B654F8"/>
    <w:rsid w:val="00B706DF"/>
    <w:rsid w:val="00B73779"/>
    <w:rsid w:val="00B860E5"/>
    <w:rsid w:val="00BA1F6F"/>
    <w:rsid w:val="00BA2081"/>
    <w:rsid w:val="00BA4F5A"/>
    <w:rsid w:val="00BB15E8"/>
    <w:rsid w:val="00BB1822"/>
    <w:rsid w:val="00BC32ED"/>
    <w:rsid w:val="00BC3570"/>
    <w:rsid w:val="00BD5363"/>
    <w:rsid w:val="00BE3D21"/>
    <w:rsid w:val="00BE5F0F"/>
    <w:rsid w:val="00BE6B63"/>
    <w:rsid w:val="00BE737E"/>
    <w:rsid w:val="00BF1202"/>
    <w:rsid w:val="00BF2806"/>
    <w:rsid w:val="00BF6089"/>
    <w:rsid w:val="00C021FD"/>
    <w:rsid w:val="00C059E0"/>
    <w:rsid w:val="00C17F97"/>
    <w:rsid w:val="00C26822"/>
    <w:rsid w:val="00C34927"/>
    <w:rsid w:val="00C4004A"/>
    <w:rsid w:val="00C40FAD"/>
    <w:rsid w:val="00C43D12"/>
    <w:rsid w:val="00C51117"/>
    <w:rsid w:val="00C62369"/>
    <w:rsid w:val="00C663C3"/>
    <w:rsid w:val="00C75A5E"/>
    <w:rsid w:val="00C77F2C"/>
    <w:rsid w:val="00C80945"/>
    <w:rsid w:val="00C86657"/>
    <w:rsid w:val="00C94335"/>
    <w:rsid w:val="00C973C4"/>
    <w:rsid w:val="00CA07B9"/>
    <w:rsid w:val="00CB2C3F"/>
    <w:rsid w:val="00CC36B1"/>
    <w:rsid w:val="00CC6DA7"/>
    <w:rsid w:val="00CD161B"/>
    <w:rsid w:val="00CD3D16"/>
    <w:rsid w:val="00CD4AFC"/>
    <w:rsid w:val="00CE2F13"/>
    <w:rsid w:val="00CE646A"/>
    <w:rsid w:val="00CF15C0"/>
    <w:rsid w:val="00D03B80"/>
    <w:rsid w:val="00D05454"/>
    <w:rsid w:val="00D1004C"/>
    <w:rsid w:val="00D1040A"/>
    <w:rsid w:val="00D237F1"/>
    <w:rsid w:val="00D25B01"/>
    <w:rsid w:val="00D27149"/>
    <w:rsid w:val="00D2767D"/>
    <w:rsid w:val="00D35A4A"/>
    <w:rsid w:val="00D40DE4"/>
    <w:rsid w:val="00D440D6"/>
    <w:rsid w:val="00D51D52"/>
    <w:rsid w:val="00D525CC"/>
    <w:rsid w:val="00D52C2C"/>
    <w:rsid w:val="00D719AB"/>
    <w:rsid w:val="00D81F40"/>
    <w:rsid w:val="00D82E92"/>
    <w:rsid w:val="00DA4603"/>
    <w:rsid w:val="00DB13EA"/>
    <w:rsid w:val="00DB3262"/>
    <w:rsid w:val="00DB5257"/>
    <w:rsid w:val="00DD1682"/>
    <w:rsid w:val="00DD5D5E"/>
    <w:rsid w:val="00DE2D47"/>
    <w:rsid w:val="00DE6D31"/>
    <w:rsid w:val="00DF3DB7"/>
    <w:rsid w:val="00E02962"/>
    <w:rsid w:val="00E11F67"/>
    <w:rsid w:val="00E150D8"/>
    <w:rsid w:val="00E178C0"/>
    <w:rsid w:val="00E20792"/>
    <w:rsid w:val="00E37414"/>
    <w:rsid w:val="00E445F5"/>
    <w:rsid w:val="00E53C4C"/>
    <w:rsid w:val="00E53EA2"/>
    <w:rsid w:val="00E54408"/>
    <w:rsid w:val="00E55D0A"/>
    <w:rsid w:val="00E560DA"/>
    <w:rsid w:val="00E61D41"/>
    <w:rsid w:val="00E71E7F"/>
    <w:rsid w:val="00E72347"/>
    <w:rsid w:val="00E777A5"/>
    <w:rsid w:val="00E8415A"/>
    <w:rsid w:val="00E84A92"/>
    <w:rsid w:val="00E908A7"/>
    <w:rsid w:val="00E94F3E"/>
    <w:rsid w:val="00EA571D"/>
    <w:rsid w:val="00EB0804"/>
    <w:rsid w:val="00EB40EC"/>
    <w:rsid w:val="00EB4279"/>
    <w:rsid w:val="00EB77FA"/>
    <w:rsid w:val="00EC5613"/>
    <w:rsid w:val="00EE5BA7"/>
    <w:rsid w:val="00EE5C03"/>
    <w:rsid w:val="00EE60D0"/>
    <w:rsid w:val="00EE670A"/>
    <w:rsid w:val="00F005A1"/>
    <w:rsid w:val="00F006FC"/>
    <w:rsid w:val="00F06164"/>
    <w:rsid w:val="00F07C61"/>
    <w:rsid w:val="00F106DF"/>
    <w:rsid w:val="00F12042"/>
    <w:rsid w:val="00F132E8"/>
    <w:rsid w:val="00F159D2"/>
    <w:rsid w:val="00F22626"/>
    <w:rsid w:val="00F2476B"/>
    <w:rsid w:val="00F335CA"/>
    <w:rsid w:val="00F33FA2"/>
    <w:rsid w:val="00F36B88"/>
    <w:rsid w:val="00F46E32"/>
    <w:rsid w:val="00F63F91"/>
    <w:rsid w:val="00F71888"/>
    <w:rsid w:val="00F76A39"/>
    <w:rsid w:val="00F87646"/>
    <w:rsid w:val="00FC65FA"/>
    <w:rsid w:val="00FD04BF"/>
    <w:rsid w:val="00FD05FC"/>
    <w:rsid w:val="00FE71F1"/>
    <w:rsid w:val="00FF28EE"/>
    <w:rsid w:val="00FF2CC6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58D3B"/>
  <w15:chartTrackingRefBased/>
  <w15:docId w15:val="{06E546BC-56CD-40A3-9BEC-5DF3614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7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3D12"/>
    <w:pPr>
      <w:autoSpaceDE w:val="0"/>
      <w:autoSpaceDN w:val="0"/>
      <w:adjustRightInd w:val="0"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1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F5A"/>
  </w:style>
  <w:style w:type="paragraph" w:styleId="Pieddepage">
    <w:name w:val="footer"/>
    <w:basedOn w:val="Normal"/>
    <w:link w:val="Pieddepag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92</cp:revision>
  <cp:lastPrinted>2021-01-07T14:58:00Z</cp:lastPrinted>
  <dcterms:created xsi:type="dcterms:W3CDTF">2021-04-12T14:03:00Z</dcterms:created>
  <dcterms:modified xsi:type="dcterms:W3CDTF">2021-04-12T15:27:00Z</dcterms:modified>
</cp:coreProperties>
</file>